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0D25" w:rsidRDefault="009519F7">
      <w:pPr>
        <w:pStyle w:val="NoSpacing"/>
        <w:rPr>
          <w:rFonts w:ascii="Arial Bold" w:eastAsia="Arial Bold" w:hAnsi="Arial Bold" w:cs="Arial Bold"/>
        </w:rPr>
      </w:pPr>
      <w:r>
        <w:rPr>
          <w:rFonts w:ascii="Arial Bold"/>
        </w:rPr>
        <w:t>SLT Meeting</w:t>
      </w:r>
    </w:p>
    <w:p w:rsidR="00AB5450" w:rsidRDefault="00AB5450" w:rsidP="00AB5450">
      <w:pPr>
        <w:pStyle w:val="NoSpacing"/>
        <w:rPr>
          <w:rFonts w:ascii="Arial" w:eastAsia="Arial" w:hAnsi="Arial" w:cs="Arial"/>
        </w:rPr>
      </w:pPr>
      <w:r>
        <w:rPr>
          <w:rFonts w:ascii="Arial"/>
        </w:rPr>
        <w:t>Tuesday, April 14, 2015</w:t>
      </w:r>
    </w:p>
    <w:p w:rsidR="00A00D25" w:rsidRDefault="009519F7">
      <w:pPr>
        <w:pStyle w:val="NoSpacing"/>
        <w:rPr>
          <w:rFonts w:ascii="Arial Bold" w:eastAsia="Arial Bold" w:hAnsi="Arial Bold" w:cs="Arial Bold"/>
        </w:rPr>
      </w:pPr>
      <w:r>
        <w:rPr>
          <w:rFonts w:ascii="Arial Bold"/>
        </w:rPr>
        <w:t xml:space="preserve">Attendance: </w:t>
      </w:r>
    </w:p>
    <w:p w:rsidR="00A00D25" w:rsidRDefault="009519F7">
      <w:pPr>
        <w:pStyle w:val="NoSpacing"/>
      </w:pPr>
      <w:r>
        <w:t>Bob Bender (Principal Member)</w:t>
      </w:r>
      <w:r w:rsidR="00EF0D03">
        <w:t xml:space="preserve">, </w:t>
      </w:r>
      <w:r>
        <w:t>Debbie Osborn (CBO Member)</w:t>
      </w:r>
    </w:p>
    <w:p w:rsidR="00A00D25" w:rsidRDefault="009519F7">
      <w:pPr>
        <w:pStyle w:val="NoSpacing"/>
      </w:pPr>
      <w:r>
        <w:t xml:space="preserve">Sara </w:t>
      </w:r>
      <w:proofErr w:type="spellStart"/>
      <w:r>
        <w:t>Garro</w:t>
      </w:r>
      <w:proofErr w:type="spellEnd"/>
      <w:r>
        <w:t xml:space="preserve"> (UFT Representative)</w:t>
      </w:r>
      <w:r w:rsidR="00CC27B5">
        <w:t xml:space="preserve">, Elizabeth </w:t>
      </w:r>
      <w:proofErr w:type="spellStart"/>
      <w:r w:rsidR="00CC27B5">
        <w:t>Devita</w:t>
      </w:r>
      <w:proofErr w:type="spellEnd"/>
      <w:r w:rsidR="00CC27B5">
        <w:t>-</w:t>
      </w:r>
      <w:r>
        <w:t xml:space="preserve">Raeburn </w:t>
      </w:r>
      <w:r w:rsidR="00F16DEA">
        <w:t>(PTA Representative)</w:t>
      </w:r>
    </w:p>
    <w:p w:rsidR="00A00D25" w:rsidRDefault="009519F7">
      <w:pPr>
        <w:pStyle w:val="NoSpacing"/>
        <w:rPr>
          <w:u w:val="single"/>
        </w:rPr>
      </w:pPr>
      <w:r>
        <w:rPr>
          <w:u w:val="single"/>
        </w:rPr>
        <w:t>Teachers:</w:t>
      </w:r>
    </w:p>
    <w:p w:rsidR="00A00D25" w:rsidRDefault="009519F7">
      <w:pPr>
        <w:pStyle w:val="NoSpacing"/>
      </w:pPr>
      <w:r>
        <w:t>Caitlyn Robison</w:t>
      </w:r>
      <w:r w:rsidR="00EF0D03">
        <w:t xml:space="preserve">, </w:t>
      </w:r>
      <w:proofErr w:type="spellStart"/>
      <w:r>
        <w:t>Daniella</w:t>
      </w:r>
      <w:proofErr w:type="spellEnd"/>
      <w:r>
        <w:t xml:space="preserve"> </w:t>
      </w:r>
      <w:proofErr w:type="spellStart"/>
      <w:r>
        <w:t>Nusblatt</w:t>
      </w:r>
      <w:proofErr w:type="spellEnd"/>
      <w:r w:rsidR="00EF0D03">
        <w:t xml:space="preserve">, Emily Donatello, </w:t>
      </w:r>
      <w:r w:rsidR="00AB5450">
        <w:t>Megan Newman</w:t>
      </w:r>
    </w:p>
    <w:p w:rsidR="00A00D25" w:rsidRDefault="009519F7">
      <w:pPr>
        <w:pStyle w:val="NoSpacing"/>
      </w:pPr>
      <w:r>
        <w:rPr>
          <w:u w:val="single"/>
        </w:rPr>
        <w:t>Parents</w:t>
      </w:r>
      <w:r>
        <w:t>:</w:t>
      </w:r>
    </w:p>
    <w:p w:rsidR="00A00D25" w:rsidRDefault="009519F7">
      <w:pPr>
        <w:pStyle w:val="NoSpacing"/>
      </w:pPr>
      <w:proofErr w:type="spellStart"/>
      <w:r>
        <w:t>Anu</w:t>
      </w:r>
      <w:proofErr w:type="spellEnd"/>
      <w:r>
        <w:t xml:space="preserve"> </w:t>
      </w:r>
      <w:proofErr w:type="spellStart"/>
      <w:r>
        <w:t>Agrawal</w:t>
      </w:r>
      <w:proofErr w:type="spellEnd"/>
      <w:r w:rsidR="00EF0D03">
        <w:t xml:space="preserve">, </w:t>
      </w:r>
      <w:r>
        <w:t xml:space="preserve">Robin </w:t>
      </w:r>
      <w:proofErr w:type="spellStart"/>
      <w:r>
        <w:t>Broshi</w:t>
      </w:r>
      <w:proofErr w:type="spellEnd"/>
      <w:r w:rsidR="00EF0D03">
        <w:t xml:space="preserve">, </w:t>
      </w:r>
      <w:r>
        <w:t>Ben Caldwell</w:t>
      </w:r>
      <w:r w:rsidR="00EF0D03">
        <w:t xml:space="preserve">, </w:t>
      </w:r>
      <w:proofErr w:type="spellStart"/>
      <w:r w:rsidR="00EF0D03">
        <w:t>Tori</w:t>
      </w:r>
      <w:proofErr w:type="spellEnd"/>
      <w:r w:rsidR="00EF0D03">
        <w:t xml:space="preserve"> Lyon</w:t>
      </w:r>
      <w:r w:rsidR="00AB5450">
        <w:t xml:space="preserve"> (absent)</w:t>
      </w:r>
      <w:r w:rsidR="00EF0D03">
        <w:t xml:space="preserve">, </w:t>
      </w:r>
      <w:r>
        <w:t>Kristin Sewell, Chair</w:t>
      </w:r>
    </w:p>
    <w:p w:rsidR="00A00D25" w:rsidRDefault="009519F7">
      <w:pPr>
        <w:widowControl w:val="0"/>
        <w:spacing w:after="0" w:line="240" w:lineRule="auto"/>
        <w:rPr>
          <w:rFonts w:ascii="Arial Bold" w:eastAsia="Arial Bold" w:hAnsi="Arial Bold" w:cs="Arial Bold"/>
        </w:rPr>
      </w:pPr>
      <w:r>
        <w:rPr>
          <w:rFonts w:ascii="Arial Bold"/>
        </w:rPr>
        <w:t>Minutes:</w:t>
      </w:r>
    </w:p>
    <w:p w:rsidR="00CC27B5" w:rsidRDefault="00AB5450" w:rsidP="00AB5450">
      <w:pPr>
        <w:pStyle w:val="ColorfulList-Accent11"/>
        <w:widowControl w:val="0"/>
        <w:spacing w:after="0" w:line="240" w:lineRule="auto"/>
        <w:ind w:left="0"/>
        <w:rPr>
          <w:rFonts w:ascii="Arial" w:eastAsia="Arial Bold" w:hAnsi="Arial" w:cs="Arial"/>
        </w:rPr>
      </w:pPr>
      <w:r>
        <w:rPr>
          <w:rFonts w:ascii="Arial" w:eastAsia="Arial Bold" w:hAnsi="Arial" w:cs="Arial"/>
        </w:rPr>
        <w:tab/>
      </w:r>
    </w:p>
    <w:p w:rsidR="00AB5450" w:rsidRDefault="00AB5450" w:rsidP="00CC27B5">
      <w:pPr>
        <w:pStyle w:val="ColorfulList-Accent11"/>
        <w:widowControl w:val="0"/>
        <w:numPr>
          <w:ilvl w:val="0"/>
          <w:numId w:val="3"/>
        </w:numPr>
        <w:spacing w:after="0" w:line="240" w:lineRule="auto"/>
        <w:ind w:left="0"/>
        <w:rPr>
          <w:rFonts w:ascii="Arial" w:eastAsia="Arial Bold" w:hAnsi="Arial" w:cs="Arial"/>
          <w:b/>
        </w:rPr>
      </w:pPr>
      <w:r>
        <w:rPr>
          <w:rFonts w:ascii="Arial" w:eastAsia="Arial Bold" w:hAnsi="Arial" w:cs="Arial"/>
          <w:b/>
        </w:rPr>
        <w:t xml:space="preserve">Approval of March 2015 SLT Meeting Minutes </w:t>
      </w:r>
      <w:r w:rsidRPr="00AB5450">
        <w:rPr>
          <w:rFonts w:ascii="Arial" w:eastAsia="Arial Bold" w:hAnsi="Arial" w:cs="Arial"/>
        </w:rPr>
        <w:t xml:space="preserve">with </w:t>
      </w:r>
      <w:r w:rsidR="009A4F93">
        <w:rPr>
          <w:rFonts w:ascii="Arial" w:eastAsia="Arial Bold" w:hAnsi="Arial" w:cs="Arial"/>
        </w:rPr>
        <w:t xml:space="preserve">slight </w:t>
      </w:r>
      <w:r w:rsidRPr="00AB5450">
        <w:rPr>
          <w:rFonts w:ascii="Arial" w:eastAsia="Arial Bold" w:hAnsi="Arial" w:cs="Arial"/>
        </w:rPr>
        <w:t>typographical edits.</w:t>
      </w:r>
      <w:r w:rsidR="009A4F93">
        <w:rPr>
          <w:rFonts w:ascii="Arial" w:eastAsia="Arial Bold" w:hAnsi="Arial" w:cs="Arial"/>
        </w:rPr>
        <w:br/>
      </w:r>
    </w:p>
    <w:p w:rsidR="00AB5450" w:rsidRPr="00AB5450" w:rsidRDefault="0052488D" w:rsidP="00CC27B5">
      <w:pPr>
        <w:pStyle w:val="ColorfulList-Accent11"/>
        <w:widowControl w:val="0"/>
        <w:numPr>
          <w:ilvl w:val="0"/>
          <w:numId w:val="3"/>
        </w:numPr>
        <w:spacing w:after="0" w:line="240" w:lineRule="auto"/>
        <w:ind w:left="0"/>
        <w:rPr>
          <w:rFonts w:ascii="Arial" w:eastAsia="Arial Bold" w:hAnsi="Arial" w:cs="Arial"/>
          <w:b/>
        </w:rPr>
      </w:pPr>
      <w:r>
        <w:rPr>
          <w:rFonts w:ascii="Arial" w:eastAsia="Arial Bold" w:hAnsi="Arial" w:cs="Arial"/>
          <w:b/>
        </w:rPr>
        <w:t>DOE S</w:t>
      </w:r>
      <w:r w:rsidR="00AB5450">
        <w:rPr>
          <w:rFonts w:ascii="Arial" w:eastAsia="Arial Bold" w:hAnsi="Arial" w:cs="Arial"/>
          <w:b/>
        </w:rPr>
        <w:t xml:space="preserve">tudent Survey </w:t>
      </w:r>
      <w:r w:rsidR="00AB5450" w:rsidRPr="00AB5450">
        <w:rPr>
          <w:rFonts w:ascii="Arial" w:eastAsia="Arial Bold" w:hAnsi="Arial" w:cs="Arial"/>
        </w:rPr>
        <w:t>discussed</w:t>
      </w:r>
      <w:r w:rsidR="00AB5450">
        <w:rPr>
          <w:rFonts w:ascii="Arial" w:eastAsia="Arial Bold" w:hAnsi="Arial" w:cs="Arial"/>
        </w:rPr>
        <w:t>.</w:t>
      </w:r>
      <w:r w:rsidR="009A4F93">
        <w:rPr>
          <w:rFonts w:ascii="Arial" w:eastAsia="Arial Bold" w:hAnsi="Arial" w:cs="Arial"/>
        </w:rPr>
        <w:br/>
      </w:r>
    </w:p>
    <w:p w:rsidR="00694BBE" w:rsidRDefault="00B713E7" w:rsidP="00CC27B5">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 xml:space="preserve">Upcoming </w:t>
      </w:r>
      <w:r w:rsidR="00AB5450">
        <w:rPr>
          <w:rFonts w:ascii="Arial" w:eastAsia="Arial Bold" w:hAnsi="Arial" w:cs="Arial"/>
          <w:b/>
        </w:rPr>
        <w:t>P</w:t>
      </w:r>
      <w:r w:rsidR="0052488D">
        <w:rPr>
          <w:rFonts w:ascii="Arial" w:eastAsia="Arial Bold" w:hAnsi="Arial" w:cs="Arial"/>
          <w:b/>
        </w:rPr>
        <w:t>arent/</w:t>
      </w:r>
      <w:r w:rsidR="00AB5450">
        <w:rPr>
          <w:rFonts w:ascii="Arial" w:eastAsia="Arial Bold" w:hAnsi="Arial" w:cs="Arial"/>
          <w:b/>
        </w:rPr>
        <w:t>T</w:t>
      </w:r>
      <w:r w:rsidR="0052488D">
        <w:rPr>
          <w:rFonts w:ascii="Arial" w:eastAsia="Arial Bold" w:hAnsi="Arial" w:cs="Arial"/>
          <w:b/>
        </w:rPr>
        <w:t xml:space="preserve">eacher </w:t>
      </w:r>
      <w:r w:rsidR="00AB5450">
        <w:rPr>
          <w:rFonts w:ascii="Arial" w:eastAsia="Arial Bold" w:hAnsi="Arial" w:cs="Arial"/>
          <w:b/>
        </w:rPr>
        <w:t>C</w:t>
      </w:r>
      <w:r w:rsidR="0052488D">
        <w:rPr>
          <w:rFonts w:ascii="Arial" w:eastAsia="Arial Bold" w:hAnsi="Arial" w:cs="Arial"/>
          <w:b/>
        </w:rPr>
        <w:t>onference</w:t>
      </w:r>
      <w:r w:rsidR="00AB5450">
        <w:rPr>
          <w:rFonts w:ascii="Arial" w:eastAsia="Arial Bold" w:hAnsi="Arial" w:cs="Arial"/>
          <w:b/>
        </w:rPr>
        <w:t xml:space="preserve"> </w:t>
      </w:r>
      <w:r>
        <w:rPr>
          <w:rFonts w:ascii="Arial" w:eastAsia="Arial Bold" w:hAnsi="Arial" w:cs="Arial"/>
        </w:rPr>
        <w:t>contractual t</w:t>
      </w:r>
      <w:r w:rsidR="00AB5450" w:rsidRPr="00694BBE">
        <w:rPr>
          <w:rFonts w:ascii="Arial" w:eastAsia="Arial Bold" w:hAnsi="Arial" w:cs="Arial"/>
        </w:rPr>
        <w:t xml:space="preserve">ime to be fulfilled at </w:t>
      </w:r>
      <w:r w:rsidR="00694BBE">
        <w:rPr>
          <w:rFonts w:ascii="Arial" w:eastAsia="Arial Bold" w:hAnsi="Arial" w:cs="Arial"/>
        </w:rPr>
        <w:t xml:space="preserve">SLT </w:t>
      </w:r>
      <w:r w:rsidR="00AB5450" w:rsidRPr="00694BBE">
        <w:rPr>
          <w:rFonts w:ascii="Arial" w:eastAsia="Arial Bold" w:hAnsi="Arial" w:cs="Arial"/>
        </w:rPr>
        <w:t>Potluck</w:t>
      </w:r>
      <w:r w:rsidR="00694BBE">
        <w:rPr>
          <w:rFonts w:ascii="Arial" w:eastAsia="Arial Bold" w:hAnsi="Arial" w:cs="Arial"/>
        </w:rPr>
        <w:t xml:space="preserve"> Dinner</w:t>
      </w:r>
      <w:r w:rsidR="0052488D">
        <w:rPr>
          <w:rFonts w:ascii="Arial" w:eastAsia="Arial Bold" w:hAnsi="Arial" w:cs="Arial"/>
        </w:rPr>
        <w:t xml:space="preserve"> in Friday, J</w:t>
      </w:r>
      <w:r w:rsidR="009A4F93">
        <w:rPr>
          <w:rFonts w:ascii="Arial" w:eastAsia="Arial Bold" w:hAnsi="Arial" w:cs="Arial"/>
        </w:rPr>
        <w:t>une</w:t>
      </w:r>
      <w:r w:rsidR="0052488D">
        <w:rPr>
          <w:rFonts w:ascii="Arial" w:eastAsia="Arial Bold" w:hAnsi="Arial" w:cs="Arial"/>
        </w:rPr>
        <w:t xml:space="preserve"> 19</w:t>
      </w:r>
      <w:r w:rsidR="00694BBE">
        <w:rPr>
          <w:rFonts w:ascii="Arial" w:eastAsia="Arial Bold" w:hAnsi="Arial" w:cs="Arial"/>
        </w:rPr>
        <w:t xml:space="preserve">. </w:t>
      </w:r>
      <w:r w:rsidR="0052488D">
        <w:rPr>
          <w:rFonts w:ascii="Arial" w:eastAsia="Arial Bold" w:hAnsi="Arial" w:cs="Arial"/>
        </w:rPr>
        <w:t xml:space="preserve">Teachers will sit at informational </w:t>
      </w:r>
      <w:r w:rsidR="009A4F93">
        <w:rPr>
          <w:rFonts w:ascii="Arial" w:eastAsia="Arial Bold" w:hAnsi="Arial" w:cs="Arial"/>
        </w:rPr>
        <w:t>K-5 grade tables</w:t>
      </w:r>
      <w:r w:rsidR="0052488D">
        <w:rPr>
          <w:rFonts w:ascii="Arial" w:eastAsia="Arial Bold" w:hAnsi="Arial" w:cs="Arial"/>
        </w:rPr>
        <w:t xml:space="preserve">, encouraging </w:t>
      </w:r>
      <w:r w:rsidR="00694BBE">
        <w:rPr>
          <w:rFonts w:ascii="Arial" w:eastAsia="Arial Bold" w:hAnsi="Arial" w:cs="Arial"/>
        </w:rPr>
        <w:t xml:space="preserve">interaction with </w:t>
      </w:r>
      <w:r w:rsidR="0052488D">
        <w:rPr>
          <w:rFonts w:ascii="Arial" w:eastAsia="Arial Bold" w:hAnsi="Arial" w:cs="Arial"/>
        </w:rPr>
        <w:t xml:space="preserve">current student as well as new students and their parents/guardians. Teachers </w:t>
      </w:r>
      <w:r w:rsidR="00694BBE">
        <w:rPr>
          <w:rFonts w:ascii="Arial" w:eastAsia="Arial Bold" w:hAnsi="Arial" w:cs="Arial"/>
        </w:rPr>
        <w:t xml:space="preserve">unable to attend </w:t>
      </w:r>
      <w:r w:rsidR="009A4F93">
        <w:rPr>
          <w:rFonts w:ascii="Arial" w:eastAsia="Arial Bold" w:hAnsi="Arial" w:cs="Arial"/>
        </w:rPr>
        <w:t xml:space="preserve">due to schedule conflicts </w:t>
      </w:r>
      <w:r w:rsidR="00694BBE">
        <w:rPr>
          <w:rFonts w:ascii="Arial" w:eastAsia="Arial Bold" w:hAnsi="Arial" w:cs="Arial"/>
        </w:rPr>
        <w:t xml:space="preserve">will </w:t>
      </w:r>
      <w:r w:rsidR="009A4F93">
        <w:rPr>
          <w:rFonts w:ascii="Arial" w:eastAsia="Arial Bold" w:hAnsi="Arial" w:cs="Arial"/>
        </w:rPr>
        <w:t>be asked to attend</w:t>
      </w:r>
      <w:r w:rsidR="00694BBE">
        <w:rPr>
          <w:rFonts w:ascii="Arial" w:eastAsia="Arial Bold" w:hAnsi="Arial" w:cs="Arial"/>
        </w:rPr>
        <w:t xml:space="preserve"> Poetry Night.</w:t>
      </w:r>
      <w:r w:rsidR="009A4F93">
        <w:rPr>
          <w:rFonts w:ascii="Arial" w:eastAsia="Arial Bold" w:hAnsi="Arial" w:cs="Arial"/>
        </w:rPr>
        <w:br/>
      </w:r>
    </w:p>
    <w:p w:rsidR="00694BBE" w:rsidRDefault="0052488D" w:rsidP="00CC27B5">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 xml:space="preserve">Final Portfolio and </w:t>
      </w:r>
      <w:r w:rsidR="00694BBE">
        <w:rPr>
          <w:rFonts w:ascii="Arial" w:eastAsia="Arial Bold" w:hAnsi="Arial" w:cs="Arial"/>
          <w:b/>
        </w:rPr>
        <w:t xml:space="preserve">Grade Sheet </w:t>
      </w:r>
      <w:r w:rsidR="00694BBE" w:rsidRPr="00694BBE">
        <w:rPr>
          <w:rFonts w:ascii="Arial" w:eastAsia="Arial Bold" w:hAnsi="Arial" w:cs="Arial"/>
        </w:rPr>
        <w:t xml:space="preserve">will be sent home </w:t>
      </w:r>
      <w:r>
        <w:rPr>
          <w:rFonts w:ascii="Arial" w:eastAsia="Arial Bold" w:hAnsi="Arial" w:cs="Arial"/>
        </w:rPr>
        <w:t xml:space="preserve">together in mid-June, allowing </w:t>
      </w:r>
      <w:r w:rsidR="00694BBE" w:rsidRPr="00694BBE">
        <w:rPr>
          <w:rFonts w:ascii="Arial" w:eastAsia="Arial Bold" w:hAnsi="Arial" w:cs="Arial"/>
        </w:rPr>
        <w:t xml:space="preserve">time for </w:t>
      </w:r>
      <w:r w:rsidR="00694BBE">
        <w:rPr>
          <w:rFonts w:ascii="Arial" w:eastAsia="Arial Bold" w:hAnsi="Arial" w:cs="Arial"/>
        </w:rPr>
        <w:t xml:space="preserve">any </w:t>
      </w:r>
      <w:r>
        <w:rPr>
          <w:rFonts w:ascii="Arial" w:eastAsia="Arial Bold" w:hAnsi="Arial" w:cs="Arial"/>
        </w:rPr>
        <w:t xml:space="preserve">requested parent/teacher meetings </w:t>
      </w:r>
      <w:r w:rsidR="00694BBE" w:rsidRPr="00694BBE">
        <w:rPr>
          <w:rFonts w:ascii="Arial" w:eastAsia="Arial Bold" w:hAnsi="Arial" w:cs="Arial"/>
        </w:rPr>
        <w:t xml:space="preserve">and </w:t>
      </w:r>
      <w:r>
        <w:rPr>
          <w:rFonts w:ascii="Arial" w:eastAsia="Arial Bold" w:hAnsi="Arial" w:cs="Arial"/>
        </w:rPr>
        <w:t>ensuring</w:t>
      </w:r>
      <w:r w:rsidR="00694BBE" w:rsidRPr="00694BBE">
        <w:rPr>
          <w:rFonts w:ascii="Arial" w:eastAsia="Arial Bold" w:hAnsi="Arial" w:cs="Arial"/>
        </w:rPr>
        <w:t xml:space="preserve"> that all portfolios are taken home</w:t>
      </w:r>
      <w:r>
        <w:rPr>
          <w:rFonts w:ascii="Arial" w:eastAsia="Arial Bold" w:hAnsi="Arial" w:cs="Arial"/>
        </w:rPr>
        <w:t xml:space="preserve"> and reviewed before the end of the school year</w:t>
      </w:r>
      <w:r w:rsidR="00694BBE" w:rsidRPr="00694BBE">
        <w:rPr>
          <w:rFonts w:ascii="Arial" w:eastAsia="Arial Bold" w:hAnsi="Arial" w:cs="Arial"/>
        </w:rPr>
        <w:t xml:space="preserve">. </w:t>
      </w:r>
      <w:r w:rsidR="009A4F93">
        <w:rPr>
          <w:rFonts w:ascii="Arial" w:eastAsia="Arial Bold" w:hAnsi="Arial" w:cs="Arial"/>
        </w:rPr>
        <w:br/>
      </w:r>
    </w:p>
    <w:p w:rsidR="00694BBE" w:rsidRDefault="0052488D" w:rsidP="00CC27B5">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 xml:space="preserve">Architecture Night </w:t>
      </w:r>
      <w:r>
        <w:rPr>
          <w:rFonts w:ascii="Arial" w:eastAsia="Arial Bold" w:hAnsi="Arial" w:cs="Arial"/>
        </w:rPr>
        <w:t>was w</w:t>
      </w:r>
      <w:r w:rsidR="00694BBE" w:rsidRPr="00694BBE">
        <w:rPr>
          <w:rFonts w:ascii="Arial" w:eastAsia="Arial Bold" w:hAnsi="Arial" w:cs="Arial"/>
        </w:rPr>
        <w:t>ell received</w:t>
      </w:r>
      <w:r>
        <w:rPr>
          <w:rFonts w:ascii="Arial" w:eastAsia="Arial Bold" w:hAnsi="Arial" w:cs="Arial"/>
        </w:rPr>
        <w:t>. This parent-led Family W</w:t>
      </w:r>
      <w:r w:rsidR="00694BBE" w:rsidRPr="00694BBE">
        <w:rPr>
          <w:rFonts w:ascii="Arial" w:eastAsia="Arial Bold" w:hAnsi="Arial" w:cs="Arial"/>
        </w:rPr>
        <w:t>orkshop</w:t>
      </w:r>
      <w:r>
        <w:rPr>
          <w:rFonts w:ascii="Arial" w:eastAsia="Arial Bold" w:hAnsi="Arial" w:cs="Arial"/>
        </w:rPr>
        <w:t xml:space="preserve"> (chaired by SLT Member Ben Caldwell) will continue roughly in it’s current format and has formed a</w:t>
      </w:r>
      <w:r w:rsidR="00694BBE" w:rsidRPr="00694BBE">
        <w:rPr>
          <w:rFonts w:ascii="Arial" w:eastAsia="Arial Bold" w:hAnsi="Arial" w:cs="Arial"/>
        </w:rPr>
        <w:t xml:space="preserve"> solid team for </w:t>
      </w:r>
      <w:r w:rsidR="00694BBE">
        <w:rPr>
          <w:rFonts w:ascii="Arial" w:eastAsia="Arial Bold" w:hAnsi="Arial" w:cs="Arial"/>
        </w:rPr>
        <w:t xml:space="preserve">upcoming </w:t>
      </w:r>
      <w:r w:rsidR="00694BBE" w:rsidRPr="00694BBE">
        <w:rPr>
          <w:rFonts w:ascii="Arial" w:eastAsia="Arial Bold" w:hAnsi="Arial" w:cs="Arial"/>
        </w:rPr>
        <w:t xml:space="preserve">year’s </w:t>
      </w:r>
      <w:r w:rsidR="00694BBE">
        <w:rPr>
          <w:rFonts w:ascii="Arial" w:eastAsia="Arial Bold" w:hAnsi="Arial" w:cs="Arial"/>
        </w:rPr>
        <w:t>events.</w:t>
      </w:r>
      <w:r w:rsidR="009A4F93">
        <w:rPr>
          <w:rFonts w:ascii="Arial" w:eastAsia="Arial Bold" w:hAnsi="Arial" w:cs="Arial"/>
        </w:rPr>
        <w:br/>
      </w:r>
    </w:p>
    <w:p w:rsidR="00694BBE" w:rsidRDefault="00694BBE" w:rsidP="00694BBE">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 xml:space="preserve">Curriculum Connection </w:t>
      </w:r>
      <w:r w:rsidR="0052488D">
        <w:rPr>
          <w:rFonts w:ascii="Arial" w:eastAsia="Arial Bold" w:hAnsi="Arial" w:cs="Arial"/>
          <w:b/>
        </w:rPr>
        <w:t>(</w:t>
      </w:r>
      <w:r>
        <w:rPr>
          <w:rFonts w:ascii="Arial" w:eastAsia="Arial Bold" w:hAnsi="Arial" w:cs="Arial"/>
          <w:b/>
        </w:rPr>
        <w:t>4/27</w:t>
      </w:r>
      <w:r w:rsidR="0052488D">
        <w:rPr>
          <w:rFonts w:ascii="Arial" w:eastAsia="Arial Bold" w:hAnsi="Arial" w:cs="Arial"/>
          <w:b/>
        </w:rPr>
        <w:t>)</w:t>
      </w:r>
      <w:r>
        <w:rPr>
          <w:rFonts w:ascii="Arial" w:eastAsia="Arial Bold" w:hAnsi="Arial" w:cs="Arial"/>
          <w:b/>
        </w:rPr>
        <w:t>.</w:t>
      </w:r>
      <w:r>
        <w:rPr>
          <w:rFonts w:ascii="Arial" w:eastAsia="Arial Bold" w:hAnsi="Arial" w:cs="Arial"/>
        </w:rPr>
        <w:t xml:space="preserve"> Subject will be an overview of the work done so far in the SLT Book Club, inviting new members to join into Cycle 3, which </w:t>
      </w:r>
      <w:r w:rsidRPr="00694BBE">
        <w:rPr>
          <w:rFonts w:ascii="Arial" w:eastAsia="Arial Bold" w:hAnsi="Arial" w:cs="Arial"/>
        </w:rPr>
        <w:t xml:space="preserve">will present findings on 5/27. </w:t>
      </w:r>
      <w:r>
        <w:rPr>
          <w:rFonts w:ascii="Arial" w:eastAsia="Arial Bold" w:hAnsi="Arial" w:cs="Arial"/>
        </w:rPr>
        <w:t xml:space="preserve">Final event bringing staff and </w:t>
      </w:r>
      <w:proofErr w:type="gramStart"/>
      <w:r>
        <w:rPr>
          <w:rFonts w:ascii="Arial" w:eastAsia="Arial Bold" w:hAnsi="Arial" w:cs="Arial"/>
        </w:rPr>
        <w:t>parents</w:t>
      </w:r>
      <w:proofErr w:type="gramEnd"/>
      <w:r>
        <w:rPr>
          <w:rFonts w:ascii="Arial" w:eastAsia="Arial Bold" w:hAnsi="Arial" w:cs="Arial"/>
        </w:rPr>
        <w:t xml:space="preserve"> members together will be held 6/10.</w:t>
      </w:r>
      <w:r w:rsidR="009A4F93">
        <w:rPr>
          <w:rFonts w:ascii="Arial" w:eastAsia="Arial Bold" w:hAnsi="Arial" w:cs="Arial"/>
        </w:rPr>
        <w:br/>
      </w:r>
    </w:p>
    <w:p w:rsidR="00694BBE" w:rsidRDefault="00694BBE" w:rsidP="00694BBE">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 xml:space="preserve">Girl Facts Night </w:t>
      </w:r>
      <w:r w:rsidR="0052488D">
        <w:rPr>
          <w:rFonts w:ascii="Arial" w:eastAsia="Arial Bold" w:hAnsi="Arial" w:cs="Arial"/>
          <w:b/>
        </w:rPr>
        <w:t>(</w:t>
      </w:r>
      <w:r>
        <w:rPr>
          <w:rFonts w:ascii="Arial" w:eastAsia="Arial Bold" w:hAnsi="Arial" w:cs="Arial"/>
          <w:b/>
        </w:rPr>
        <w:t>4/30</w:t>
      </w:r>
      <w:r w:rsidR="0052488D">
        <w:rPr>
          <w:rFonts w:ascii="Arial" w:eastAsia="Arial Bold" w:hAnsi="Arial" w:cs="Arial"/>
          <w:b/>
        </w:rPr>
        <w:t>)</w:t>
      </w:r>
      <w:r>
        <w:rPr>
          <w:rFonts w:ascii="Arial" w:eastAsia="Arial Bold" w:hAnsi="Arial" w:cs="Arial"/>
          <w:b/>
        </w:rPr>
        <w:t>.</w:t>
      </w:r>
      <w:r>
        <w:rPr>
          <w:rFonts w:ascii="Arial" w:eastAsia="Arial Bold" w:hAnsi="Arial" w:cs="Arial"/>
        </w:rPr>
        <w:t xml:space="preserve"> Serena </w:t>
      </w:r>
      <w:proofErr w:type="spellStart"/>
      <w:r>
        <w:rPr>
          <w:rFonts w:ascii="Arial" w:eastAsia="Arial Bold" w:hAnsi="Arial" w:cs="Arial"/>
        </w:rPr>
        <w:t>Meuller</w:t>
      </w:r>
      <w:proofErr w:type="spellEnd"/>
      <w:r>
        <w:rPr>
          <w:rFonts w:ascii="Arial" w:eastAsia="Arial Bold" w:hAnsi="Arial" w:cs="Arial"/>
        </w:rPr>
        <w:t xml:space="preserve"> and Christine </w:t>
      </w:r>
      <w:proofErr w:type="spellStart"/>
      <w:r>
        <w:rPr>
          <w:rFonts w:ascii="Arial" w:eastAsia="Arial Bold" w:hAnsi="Arial" w:cs="Arial"/>
        </w:rPr>
        <w:t>Leonhardt</w:t>
      </w:r>
      <w:proofErr w:type="spellEnd"/>
      <w:r>
        <w:rPr>
          <w:rFonts w:ascii="Arial" w:eastAsia="Arial Bold" w:hAnsi="Arial" w:cs="Arial"/>
        </w:rPr>
        <w:t xml:space="preserve"> to lead. SLT invitation email to include fuller description of evening as well as a link to content of evening. </w:t>
      </w:r>
      <w:r w:rsidR="009A4F93">
        <w:rPr>
          <w:rFonts w:ascii="Arial" w:eastAsia="Arial Bold" w:hAnsi="Arial" w:cs="Arial"/>
        </w:rPr>
        <w:br/>
      </w:r>
    </w:p>
    <w:p w:rsidR="00766E58" w:rsidRDefault="00694BBE" w:rsidP="00694BBE">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 xml:space="preserve">Poetry Night </w:t>
      </w:r>
      <w:r w:rsidR="0052488D">
        <w:rPr>
          <w:rFonts w:ascii="Arial" w:eastAsia="Arial Bold" w:hAnsi="Arial" w:cs="Arial"/>
          <w:b/>
        </w:rPr>
        <w:t>(</w:t>
      </w:r>
      <w:r>
        <w:rPr>
          <w:rFonts w:ascii="Arial" w:eastAsia="Arial Bold" w:hAnsi="Arial" w:cs="Arial"/>
          <w:b/>
        </w:rPr>
        <w:t>5/19</w:t>
      </w:r>
      <w:r w:rsidR="0052488D">
        <w:rPr>
          <w:rFonts w:ascii="Arial" w:eastAsia="Arial Bold" w:hAnsi="Arial" w:cs="Arial"/>
          <w:b/>
        </w:rPr>
        <w:t>)</w:t>
      </w:r>
      <w:r w:rsidR="00766E58">
        <w:rPr>
          <w:rFonts w:ascii="Arial" w:eastAsia="Arial Bold" w:hAnsi="Arial" w:cs="Arial"/>
          <w:b/>
        </w:rPr>
        <w:t>.</w:t>
      </w:r>
      <w:r w:rsidR="0052488D">
        <w:rPr>
          <w:rFonts w:ascii="Arial" w:eastAsia="Arial Bold" w:hAnsi="Arial" w:cs="Arial"/>
        </w:rPr>
        <w:t xml:space="preserve"> Format the same as previous year, to be discussed further at next SLT meeting. Coincides with Spring </w:t>
      </w:r>
      <w:proofErr w:type="spellStart"/>
      <w:r w:rsidR="0052488D">
        <w:rPr>
          <w:rFonts w:ascii="Arial" w:eastAsia="Arial Bold" w:hAnsi="Arial" w:cs="Arial"/>
        </w:rPr>
        <w:t>Bookf</w:t>
      </w:r>
      <w:r w:rsidR="00766E58">
        <w:rPr>
          <w:rFonts w:ascii="Arial" w:eastAsia="Arial Bold" w:hAnsi="Arial" w:cs="Arial"/>
        </w:rPr>
        <w:t>air</w:t>
      </w:r>
      <w:proofErr w:type="spellEnd"/>
      <w:r w:rsidR="00766E58">
        <w:rPr>
          <w:rFonts w:ascii="Arial" w:eastAsia="Arial Bold" w:hAnsi="Arial" w:cs="Arial"/>
        </w:rPr>
        <w:t xml:space="preserve">. </w:t>
      </w:r>
      <w:r w:rsidR="009A4F93">
        <w:rPr>
          <w:rFonts w:ascii="Arial" w:eastAsia="Arial Bold" w:hAnsi="Arial" w:cs="Arial"/>
        </w:rPr>
        <w:br/>
      </w:r>
    </w:p>
    <w:p w:rsidR="00766E58" w:rsidRDefault="00766E58" w:rsidP="00694BBE">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Playground Safety.</w:t>
      </w:r>
      <w:r>
        <w:rPr>
          <w:rFonts w:ascii="Arial" w:eastAsia="Arial Bold" w:hAnsi="Arial" w:cs="Arial"/>
        </w:rPr>
        <w:t xml:space="preserve"> New cushioned surface for upper playground in Big Yard an</w:t>
      </w:r>
      <w:r w:rsidR="0052488D">
        <w:rPr>
          <w:rFonts w:ascii="Arial" w:eastAsia="Arial Bold" w:hAnsi="Arial" w:cs="Arial"/>
        </w:rPr>
        <w:t>d Little Yard to be instal</w:t>
      </w:r>
      <w:r w:rsidR="00B713E7">
        <w:rPr>
          <w:rFonts w:ascii="Arial" w:eastAsia="Arial Bold" w:hAnsi="Arial" w:cs="Arial"/>
        </w:rPr>
        <w:t>led. Timeline to be determined. C</w:t>
      </w:r>
      <w:r w:rsidR="0052488D">
        <w:rPr>
          <w:rFonts w:ascii="Arial" w:eastAsia="Arial Bold" w:hAnsi="Arial" w:cs="Arial"/>
        </w:rPr>
        <w:t xml:space="preserve">urrently </w:t>
      </w:r>
      <w:r>
        <w:rPr>
          <w:rFonts w:ascii="Arial" w:eastAsia="Arial Bold" w:hAnsi="Arial" w:cs="Arial"/>
        </w:rPr>
        <w:t>estimated for this summer.</w:t>
      </w:r>
      <w:r w:rsidR="009A4F93">
        <w:rPr>
          <w:rFonts w:ascii="Arial" w:eastAsia="Arial Bold" w:hAnsi="Arial" w:cs="Arial"/>
        </w:rPr>
        <w:br/>
      </w:r>
    </w:p>
    <w:p w:rsidR="0052488D" w:rsidRDefault="00766E58" w:rsidP="00694BBE">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 xml:space="preserve">CEC Update </w:t>
      </w:r>
      <w:r w:rsidR="0052488D">
        <w:rPr>
          <w:rFonts w:ascii="Arial" w:eastAsia="Arial Bold" w:hAnsi="Arial" w:cs="Arial"/>
        </w:rPr>
        <w:t>from SLT M</w:t>
      </w:r>
      <w:r w:rsidRPr="00766E58">
        <w:rPr>
          <w:rFonts w:ascii="Arial" w:eastAsia="Arial Bold" w:hAnsi="Arial" w:cs="Arial"/>
        </w:rPr>
        <w:t xml:space="preserve">ember Robin </w:t>
      </w:r>
      <w:proofErr w:type="spellStart"/>
      <w:r w:rsidRPr="00766E58">
        <w:rPr>
          <w:rFonts w:ascii="Arial" w:eastAsia="Arial Bold" w:hAnsi="Arial" w:cs="Arial"/>
        </w:rPr>
        <w:t>Broshi</w:t>
      </w:r>
      <w:proofErr w:type="spellEnd"/>
      <w:r w:rsidRPr="00766E58">
        <w:rPr>
          <w:rFonts w:ascii="Arial" w:eastAsia="Arial Bold" w:hAnsi="Arial" w:cs="Arial"/>
        </w:rPr>
        <w:t xml:space="preserve">. </w:t>
      </w:r>
      <w:r w:rsidR="0052488D">
        <w:rPr>
          <w:rFonts w:ascii="Arial" w:eastAsia="Arial Bold" w:hAnsi="Arial" w:cs="Arial"/>
        </w:rPr>
        <w:t>Brief d</w:t>
      </w:r>
      <w:r>
        <w:rPr>
          <w:rFonts w:ascii="Arial" w:eastAsia="Arial Bold" w:hAnsi="Arial" w:cs="Arial"/>
        </w:rPr>
        <w:t>iscussion of ramifications of Governor Cuomo’s edu</w:t>
      </w:r>
      <w:r w:rsidR="0052488D">
        <w:rPr>
          <w:rFonts w:ascii="Arial" w:eastAsia="Arial Bold" w:hAnsi="Arial" w:cs="Arial"/>
        </w:rPr>
        <w:t xml:space="preserve">cation policy and budget. Summary of </w:t>
      </w:r>
      <w:r>
        <w:rPr>
          <w:rFonts w:ascii="Arial" w:eastAsia="Arial Bold" w:hAnsi="Arial" w:cs="Arial"/>
        </w:rPr>
        <w:t>CEC Resolution that seeks to change the Middle School Admissions process.</w:t>
      </w:r>
    </w:p>
    <w:p w:rsidR="00766E58" w:rsidRDefault="00766E58" w:rsidP="0052488D">
      <w:pPr>
        <w:pStyle w:val="ColorfulList-Accent11"/>
        <w:widowControl w:val="0"/>
        <w:spacing w:after="0" w:line="240" w:lineRule="auto"/>
        <w:ind w:left="0"/>
        <w:rPr>
          <w:rFonts w:ascii="Arial" w:eastAsia="Arial Bold" w:hAnsi="Arial" w:cs="Arial"/>
        </w:rPr>
      </w:pPr>
    </w:p>
    <w:p w:rsidR="00602E46" w:rsidRDefault="00766E58" w:rsidP="00602E46">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 xml:space="preserve">Quality Review </w:t>
      </w:r>
      <w:r w:rsidR="0052488D">
        <w:rPr>
          <w:rFonts w:ascii="Arial" w:eastAsia="Arial Bold" w:hAnsi="Arial" w:cs="Arial"/>
          <w:b/>
        </w:rPr>
        <w:t>(</w:t>
      </w:r>
      <w:r>
        <w:rPr>
          <w:rFonts w:ascii="Arial" w:eastAsia="Arial Bold" w:hAnsi="Arial" w:cs="Arial"/>
          <w:b/>
        </w:rPr>
        <w:t>5/13</w:t>
      </w:r>
      <w:r w:rsidR="0052488D">
        <w:rPr>
          <w:rFonts w:ascii="Arial" w:eastAsia="Arial Bold" w:hAnsi="Arial" w:cs="Arial"/>
          <w:b/>
        </w:rPr>
        <w:t>)</w:t>
      </w:r>
      <w:r>
        <w:rPr>
          <w:rFonts w:ascii="Arial" w:eastAsia="Arial Bold" w:hAnsi="Arial" w:cs="Arial"/>
        </w:rPr>
        <w:t>. Team focused on Quality Review School Self-Evaluation Form (S</w:t>
      </w:r>
      <w:r w:rsidR="009A4F93">
        <w:rPr>
          <w:rFonts w:ascii="Arial" w:eastAsia="Arial Bold" w:hAnsi="Arial" w:cs="Arial"/>
        </w:rPr>
        <w:t xml:space="preserve">SEF) to be submitted 10 days prior to our Quality Review. Using the QR rubrics, the team collected specific examples of how PS11 systematically organizes around improved teacher practice and student achievement. </w:t>
      </w:r>
      <w:r>
        <w:rPr>
          <w:rFonts w:ascii="Arial" w:eastAsia="Arial Bold" w:hAnsi="Arial" w:cs="Arial"/>
        </w:rPr>
        <w:t xml:space="preserve">Review will include </w:t>
      </w:r>
      <w:r w:rsidR="00CC27B5">
        <w:rPr>
          <w:rFonts w:ascii="Arial" w:eastAsia="Arial Bold" w:hAnsi="Arial" w:cs="Arial"/>
        </w:rPr>
        <w:t>meeting</w:t>
      </w:r>
      <w:r>
        <w:rPr>
          <w:rFonts w:ascii="Arial" w:eastAsia="Arial Bold" w:hAnsi="Arial" w:cs="Arial"/>
        </w:rPr>
        <w:t>s</w:t>
      </w:r>
      <w:r w:rsidR="00CC27B5">
        <w:rPr>
          <w:rFonts w:ascii="Arial" w:eastAsia="Arial Bold" w:hAnsi="Arial" w:cs="Arial"/>
        </w:rPr>
        <w:t xml:space="preserve"> with the Principal, students, teachers, </w:t>
      </w:r>
      <w:r>
        <w:rPr>
          <w:rFonts w:ascii="Arial" w:eastAsia="Arial Bold" w:hAnsi="Arial" w:cs="Arial"/>
        </w:rPr>
        <w:t xml:space="preserve">SLT parent members, </w:t>
      </w:r>
      <w:r w:rsidR="00CC27B5">
        <w:rPr>
          <w:rFonts w:ascii="Arial" w:eastAsia="Arial Bold" w:hAnsi="Arial" w:cs="Arial"/>
        </w:rPr>
        <w:t>as well as classroom observation.</w:t>
      </w:r>
    </w:p>
    <w:p w:rsidR="00602E46" w:rsidRDefault="00602E46" w:rsidP="00602E46">
      <w:pPr>
        <w:pStyle w:val="ColorfulList-Accent11"/>
        <w:widowControl w:val="0"/>
        <w:spacing w:after="0" w:line="240" w:lineRule="auto"/>
        <w:ind w:left="0"/>
        <w:rPr>
          <w:rFonts w:ascii="Arial" w:eastAsia="Arial Bold" w:hAnsi="Arial" w:cs="Arial"/>
        </w:rPr>
      </w:pPr>
    </w:p>
    <w:p w:rsidR="00902202" w:rsidRPr="00602E46" w:rsidRDefault="00602E46" w:rsidP="00602E46">
      <w:pPr>
        <w:pStyle w:val="ColorfulList-Accent11"/>
        <w:widowControl w:val="0"/>
        <w:numPr>
          <w:ilvl w:val="0"/>
          <w:numId w:val="3"/>
        </w:numPr>
        <w:spacing w:after="0" w:line="240" w:lineRule="auto"/>
        <w:ind w:left="0"/>
        <w:rPr>
          <w:rFonts w:ascii="Arial" w:eastAsia="Arial Bold" w:hAnsi="Arial" w:cs="Arial"/>
        </w:rPr>
      </w:pPr>
      <w:r w:rsidRPr="00602E46">
        <w:rPr>
          <w:rFonts w:ascii="Arial" w:eastAsia="Arial Bold" w:hAnsi="Arial" w:cs="Arial"/>
          <w:b/>
        </w:rPr>
        <w:t>DOE Parent Survey</w:t>
      </w:r>
      <w:r>
        <w:rPr>
          <w:rFonts w:ascii="Arial" w:eastAsia="Arial Bold" w:hAnsi="Arial" w:cs="Arial"/>
        </w:rPr>
        <w:t xml:space="preserve"> return numbers very low for PS11. Additional communications have gone out and are on website to encourage all families to return surveys by new deadline of 4/17. </w:t>
      </w:r>
      <w:r w:rsidR="00902202" w:rsidRPr="00602E46">
        <w:rPr>
          <w:rFonts w:ascii="Arial" w:eastAsia="Arial Bold" w:hAnsi="Arial" w:cs="Arial"/>
        </w:rPr>
        <w:br/>
      </w:r>
    </w:p>
    <w:p w:rsidR="0052488D" w:rsidRDefault="00902202" w:rsidP="0052488D">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SLT Election practices reviewed</w:t>
      </w:r>
      <w:r w:rsidRPr="00902202">
        <w:rPr>
          <w:rFonts w:ascii="Arial" w:eastAsia="Arial Bold" w:hAnsi="Arial" w:cs="Arial"/>
        </w:rPr>
        <w:t>.</w:t>
      </w:r>
      <w:r>
        <w:rPr>
          <w:rFonts w:ascii="Arial" w:eastAsia="Arial Bold" w:hAnsi="Arial" w:cs="Arial"/>
        </w:rPr>
        <w:t xml:space="preserve"> In accordance with Chancellors Reg</w:t>
      </w:r>
      <w:r w:rsidR="00B713E7">
        <w:rPr>
          <w:rFonts w:ascii="Arial" w:eastAsia="Arial Bold" w:hAnsi="Arial" w:cs="Arial"/>
        </w:rPr>
        <w:t>ulation</w:t>
      </w:r>
      <w:r>
        <w:rPr>
          <w:rFonts w:ascii="Arial" w:eastAsia="Arial Bold" w:hAnsi="Arial" w:cs="Arial"/>
        </w:rPr>
        <w:t xml:space="preserve">s and as has been done in the past, nominations will be taken at the May PTA general meeting. Immediately following PTA elections at the June PTA meeting, SLT candidates will deliver a brief speech detailing why they wish to be on the SLT and then a paper ballot election will be held. This year, there are 2 parent-member vacancies plus an alternate to be elected. PTA Liaison(s) to be appointed by newly-elected PTA president(s) in time to attend </w:t>
      </w:r>
      <w:r w:rsidR="0052488D">
        <w:rPr>
          <w:rFonts w:ascii="Arial" w:eastAsia="Arial Bold" w:hAnsi="Arial" w:cs="Arial"/>
        </w:rPr>
        <w:t>final SLT meeting (June 16).</w:t>
      </w:r>
      <w:r w:rsidR="0052488D">
        <w:rPr>
          <w:rFonts w:ascii="Arial" w:eastAsia="Arial Bold" w:hAnsi="Arial" w:cs="Arial"/>
        </w:rPr>
        <w:br/>
      </w:r>
    </w:p>
    <w:p w:rsidR="0052488D" w:rsidRDefault="0052488D" w:rsidP="0052488D">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 xml:space="preserve">PS11 Homework Policy </w:t>
      </w:r>
      <w:r>
        <w:rPr>
          <w:rFonts w:ascii="Arial" w:eastAsia="Arial Bold" w:hAnsi="Arial" w:cs="Arial"/>
        </w:rPr>
        <w:t xml:space="preserve">discussion continues. </w:t>
      </w:r>
      <w:r>
        <w:rPr>
          <w:rFonts w:ascii="Arial" w:eastAsia="Arial Bold" w:hAnsi="Arial" w:cs="Arial"/>
        </w:rPr>
        <w:br/>
      </w:r>
    </w:p>
    <w:p w:rsidR="00766E58" w:rsidRPr="0052488D" w:rsidRDefault="00602E46" w:rsidP="0052488D">
      <w:pPr>
        <w:pStyle w:val="ColorfulList-Accent11"/>
        <w:widowControl w:val="0"/>
        <w:numPr>
          <w:ilvl w:val="0"/>
          <w:numId w:val="3"/>
        </w:numPr>
        <w:spacing w:after="0" w:line="240" w:lineRule="auto"/>
        <w:ind w:left="0"/>
        <w:rPr>
          <w:rFonts w:ascii="Arial" w:eastAsia="Arial Bold" w:hAnsi="Arial" w:cs="Arial"/>
        </w:rPr>
      </w:pPr>
      <w:r>
        <w:rPr>
          <w:rFonts w:ascii="Arial" w:eastAsia="Arial Bold" w:hAnsi="Arial" w:cs="Arial"/>
          <w:b/>
        </w:rPr>
        <w:t xml:space="preserve">Kindergarten Registration (9-11 on 4/27, 4/28, 4/29 and all day 5/1). </w:t>
      </w:r>
      <w:r>
        <w:rPr>
          <w:rFonts w:ascii="Arial" w:eastAsia="Arial Bold" w:hAnsi="Arial" w:cs="Arial"/>
        </w:rPr>
        <w:t>SLT to assist</w:t>
      </w:r>
      <w:r w:rsidRPr="00602E46">
        <w:rPr>
          <w:rFonts w:ascii="Arial" w:eastAsia="Arial Bold" w:hAnsi="Arial" w:cs="Arial"/>
        </w:rPr>
        <w:t xml:space="preserve"> with process. Reach out to </w:t>
      </w:r>
      <w:r>
        <w:rPr>
          <w:rFonts w:ascii="Arial" w:eastAsia="Arial Bold" w:hAnsi="Arial" w:cs="Arial"/>
        </w:rPr>
        <w:t xml:space="preserve">non-SLT parents, ensuring </w:t>
      </w:r>
      <w:r w:rsidRPr="00602E46">
        <w:rPr>
          <w:rFonts w:ascii="Arial" w:eastAsia="Arial Bold" w:hAnsi="Arial" w:cs="Arial"/>
        </w:rPr>
        <w:t xml:space="preserve">at least 3 parent helpers at all times. </w:t>
      </w:r>
      <w:r w:rsidR="00902202" w:rsidRPr="0052488D">
        <w:rPr>
          <w:rFonts w:ascii="Arial" w:eastAsia="Arial Bold" w:hAnsi="Arial" w:cs="Arial"/>
        </w:rPr>
        <w:br/>
      </w:r>
    </w:p>
    <w:p w:rsidR="00A76554" w:rsidRPr="00CC27B5" w:rsidRDefault="00A76554" w:rsidP="009A4F93">
      <w:pPr>
        <w:pStyle w:val="ColorfulList-Accent11"/>
        <w:widowControl w:val="0"/>
        <w:spacing w:after="0" w:line="240" w:lineRule="auto"/>
        <w:rPr>
          <w:rFonts w:ascii="Arial" w:eastAsia="Arial Bold" w:hAnsi="Arial" w:cs="Arial"/>
        </w:rPr>
      </w:pPr>
    </w:p>
    <w:p w:rsidR="00CC27B5" w:rsidRPr="00CC27B5" w:rsidRDefault="00CC27B5" w:rsidP="00CC27B5">
      <w:pPr>
        <w:pStyle w:val="ColorfulList-Accent11"/>
        <w:widowControl w:val="0"/>
        <w:spacing w:after="0" w:line="240" w:lineRule="auto"/>
        <w:ind w:left="0"/>
        <w:rPr>
          <w:rFonts w:ascii="Arial" w:eastAsia="Arial Bold" w:hAnsi="Arial" w:cs="Arial"/>
          <w:b/>
        </w:rPr>
      </w:pPr>
    </w:p>
    <w:p w:rsidR="002E3E56" w:rsidRPr="00CC27B5" w:rsidRDefault="002E3E56" w:rsidP="00EF0D03">
      <w:pPr>
        <w:pStyle w:val="ColorfulList-Accent11"/>
        <w:widowControl w:val="0"/>
        <w:spacing w:after="0" w:line="240" w:lineRule="auto"/>
        <w:ind w:left="1440"/>
        <w:rPr>
          <w:rFonts w:ascii="Arial" w:eastAsia="Arial" w:hAnsi="Arial" w:cs="Arial"/>
          <w:b/>
        </w:rPr>
      </w:pPr>
    </w:p>
    <w:p w:rsidR="00A00D25" w:rsidRDefault="00A00D25">
      <w:pPr>
        <w:pStyle w:val="ColorfulList-Accent11"/>
        <w:widowControl w:val="0"/>
        <w:spacing w:after="0" w:line="240" w:lineRule="auto"/>
        <w:ind w:left="1440"/>
        <w:rPr>
          <w:rFonts w:ascii="Arial" w:eastAsia="Arial" w:hAnsi="Arial" w:cs="Arial"/>
        </w:rPr>
      </w:pPr>
    </w:p>
    <w:p w:rsidR="00A00D25" w:rsidRDefault="00A00D25">
      <w:pPr>
        <w:pStyle w:val="ColorfulList-Accent11"/>
        <w:widowControl w:val="0"/>
        <w:spacing w:after="0" w:line="240" w:lineRule="auto"/>
        <w:ind w:left="0"/>
        <w:rPr>
          <w:rFonts w:ascii="Arial Bold" w:eastAsia="Arial Bold" w:hAnsi="Arial Bold" w:cs="Arial Bold"/>
        </w:rPr>
      </w:pPr>
    </w:p>
    <w:p w:rsidR="00A00D25" w:rsidRDefault="009519F7">
      <w:pPr>
        <w:pStyle w:val="NoSpacing"/>
        <w:rPr>
          <w:rFonts w:ascii="Arial Bold" w:eastAsia="Arial Bold" w:hAnsi="Arial Bold" w:cs="Arial Bold"/>
        </w:rPr>
      </w:pPr>
      <w:r>
        <w:rPr>
          <w:rFonts w:ascii="Arial Bold"/>
        </w:rPr>
        <w:t>Next SLT Meeting</w:t>
      </w:r>
    </w:p>
    <w:p w:rsidR="00A00D25" w:rsidRDefault="0088342D">
      <w:pPr>
        <w:pStyle w:val="NoSpacing"/>
        <w:rPr>
          <w:rFonts w:ascii="Arial" w:eastAsia="Arial" w:hAnsi="Arial" w:cs="Arial"/>
        </w:rPr>
      </w:pPr>
      <w:r>
        <w:rPr>
          <w:rFonts w:ascii="Arial"/>
        </w:rPr>
        <w:t xml:space="preserve">Tuesday, </w:t>
      </w:r>
      <w:r w:rsidR="00AB5450">
        <w:rPr>
          <w:rFonts w:ascii="Arial"/>
        </w:rPr>
        <w:t>May 5</w:t>
      </w:r>
      <w:r>
        <w:rPr>
          <w:rFonts w:ascii="Arial"/>
        </w:rPr>
        <w:t>, 2015</w:t>
      </w:r>
    </w:p>
    <w:p w:rsidR="00A00D25" w:rsidRDefault="009519F7">
      <w:pPr>
        <w:pStyle w:val="NoSpacing"/>
      </w:pPr>
      <w:r>
        <w:rPr>
          <w:rFonts w:ascii="Arial"/>
        </w:rPr>
        <w:t>3:30pm-5</w:t>
      </w:r>
      <w:proofErr w:type="gramStart"/>
      <w:r>
        <w:rPr>
          <w:rFonts w:ascii="Arial"/>
        </w:rPr>
        <w:t>:30pm</w:t>
      </w:r>
      <w:proofErr w:type="gramEnd"/>
    </w:p>
    <w:sectPr w:rsidR="00A00D25" w:rsidSect="00FB1AD4">
      <w:headerReference w:type="default" r:id="rId7"/>
      <w:footerReference w:type="default" r:id="rId8"/>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02E46" w:rsidRDefault="00602E46">
      <w:pPr>
        <w:spacing w:after="0" w:line="240" w:lineRule="auto"/>
      </w:pPr>
      <w:r>
        <w:separator/>
      </w:r>
    </w:p>
  </w:endnote>
  <w:endnote w:type="continuationSeparator" w:id="1">
    <w:p w:rsidR="00602E46" w:rsidRDefault="00602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2E46" w:rsidRDefault="00602E46">
    <w:pPr>
      <w:pStyle w:val="NoSpacing"/>
      <w:jc w:val="right"/>
      <w:rPr>
        <w:rFonts w:ascii="Arial" w:eastAsia="Arial" w:hAnsi="Arial" w:cs="Arial"/>
      </w:rPr>
    </w:pPr>
    <w:r>
      <w:rPr>
        <w:rFonts w:ascii="Arial"/>
      </w:rPr>
      <w:t xml:space="preserve">SLT Meeting Minutes </w:t>
    </w:r>
    <w:r>
      <w:rPr>
        <w:rFonts w:hAnsi="Arial"/>
      </w:rPr>
      <w:t>–</w:t>
    </w:r>
    <w:r>
      <w:rPr>
        <w:rFonts w:hAnsi="Arial"/>
      </w:rPr>
      <w:t xml:space="preserve"> </w:t>
    </w:r>
    <w:r>
      <w:rPr>
        <w:rFonts w:ascii="Arial"/>
      </w:rPr>
      <w:t>April 14, 2015</w:t>
    </w:r>
  </w:p>
  <w:p w:rsidR="00602E46" w:rsidRDefault="00602E46">
    <w:pPr>
      <w:pStyle w:val="Footer"/>
      <w:tabs>
        <w:tab w:val="clear" w:pos="9360"/>
        <w:tab w:val="right" w:pos="9340"/>
      </w:tabs>
      <w:jc w:val="right"/>
    </w:pPr>
    <w:r>
      <w:rPr>
        <w:rFonts w:ascii="Arial Bold"/>
      </w:rPr>
      <w:t xml:space="preserve">Page </w:t>
    </w:r>
    <w:r>
      <w:rPr>
        <w:rFonts w:ascii="Arial Bold" w:eastAsia="Arial Bold" w:hAnsi="Arial Bold" w:cs="Arial Bold"/>
      </w:rPr>
      <w:fldChar w:fldCharType="begin"/>
    </w:r>
    <w:r>
      <w:rPr>
        <w:rFonts w:ascii="Arial Bold" w:eastAsia="Arial Bold" w:hAnsi="Arial Bold" w:cs="Arial Bold"/>
      </w:rPr>
      <w:instrText xml:space="preserve"> PAGE </w:instrText>
    </w:r>
    <w:r>
      <w:rPr>
        <w:rFonts w:ascii="Arial Bold" w:eastAsia="Arial Bold" w:hAnsi="Arial Bold" w:cs="Arial Bold"/>
      </w:rPr>
      <w:fldChar w:fldCharType="separate"/>
    </w:r>
    <w:r w:rsidR="00B713E7">
      <w:rPr>
        <w:rFonts w:ascii="Arial Bold" w:eastAsia="Arial Bold" w:hAnsi="Arial Bold" w:cs="Arial Bold"/>
        <w:noProof/>
      </w:rPr>
      <w:t>2</w:t>
    </w:r>
    <w:r>
      <w:rPr>
        <w:rFonts w:ascii="Arial Bold" w:eastAsia="Arial Bold" w:hAnsi="Arial Bold" w:cs="Arial Bold"/>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02E46" w:rsidRDefault="00602E46">
      <w:pPr>
        <w:spacing w:after="0" w:line="240" w:lineRule="auto"/>
      </w:pPr>
      <w:r>
        <w:separator/>
      </w:r>
    </w:p>
  </w:footnote>
  <w:footnote w:type="continuationSeparator" w:id="1">
    <w:p w:rsidR="00602E46" w:rsidRDefault="00602E4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2E46" w:rsidRDefault="00602E46">
    <w:pPr>
      <w:pStyle w:val="Header"/>
      <w:tabs>
        <w:tab w:val="clear" w:pos="9360"/>
        <w:tab w:val="right" w:pos="9340"/>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D291B"/>
    <w:multiLevelType w:val="multilevel"/>
    <w:tmpl w:val="75EE8C40"/>
    <w:lvl w:ilvl="0">
      <w:start w:val="1"/>
      <w:numFmt w:val="upperLetter"/>
      <w:lvlText w:val="%1."/>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1BE0F10"/>
    <w:multiLevelType w:val="multilevel"/>
    <w:tmpl w:val="F2F09572"/>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8903EE1"/>
    <w:multiLevelType w:val="multilevel"/>
    <w:tmpl w:val="F77C15BA"/>
    <w:styleLink w:val="List3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nsid w:val="0966364A"/>
    <w:multiLevelType w:val="multilevel"/>
    <w:tmpl w:val="D0BC548A"/>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26F4DCF"/>
    <w:multiLevelType w:val="multilevel"/>
    <w:tmpl w:val="9F786D4E"/>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Bold" w:eastAsia="Arial Bold" w:hAnsi="Arial Bold" w:cs="Arial Bold"/>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29804B3"/>
    <w:multiLevelType w:val="multilevel"/>
    <w:tmpl w:val="E82680B8"/>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D2C37CF"/>
    <w:multiLevelType w:val="multilevel"/>
    <w:tmpl w:val="8A60F266"/>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D7478B0"/>
    <w:multiLevelType w:val="multilevel"/>
    <w:tmpl w:val="A30ECBF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nsid w:val="2FAF78B7"/>
    <w:multiLevelType w:val="hybridMultilevel"/>
    <w:tmpl w:val="8CC85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638A6"/>
    <w:multiLevelType w:val="multilevel"/>
    <w:tmpl w:val="ED72BC78"/>
    <w:styleLink w:val="List1"/>
    <w:lvl w:ilvl="0">
      <w:start w:val="1"/>
      <w:numFmt w:val="upperLetter"/>
      <w:lvlText w:val="%1."/>
      <w:lvlJc w:val="left"/>
      <w:rPr>
        <w:position w:val="0"/>
      </w:rPr>
    </w:lvl>
    <w:lvl w:ilvl="1">
      <w:start w:val="2"/>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43A4380E"/>
    <w:multiLevelType w:val="multilevel"/>
    <w:tmpl w:val="65BC7CA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43E27550"/>
    <w:multiLevelType w:val="multilevel"/>
    <w:tmpl w:val="B2E2370A"/>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46666F7B"/>
    <w:multiLevelType w:val="multilevel"/>
    <w:tmpl w:val="2E388086"/>
    <w:styleLink w:val="List0"/>
    <w:lvl w:ilvl="0">
      <w:start w:val="1"/>
      <w:numFmt w:val="upperLetter"/>
      <w:lvlText w:val="%1."/>
      <w:lvlJc w:val="left"/>
      <w:rPr>
        <w:rFonts w:ascii="Arial Bold" w:eastAsia="Arial Bold" w:hAnsi="Arial Bold" w:cs="Arial Bold"/>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nsid w:val="491E4E74"/>
    <w:multiLevelType w:val="multilevel"/>
    <w:tmpl w:val="F3F0C400"/>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51D46D9F"/>
    <w:multiLevelType w:val="multilevel"/>
    <w:tmpl w:val="92AAF118"/>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74672B8"/>
    <w:multiLevelType w:val="multilevel"/>
    <w:tmpl w:val="BE2072F4"/>
    <w:lvl w:ilvl="0">
      <w:start w:val="1"/>
      <w:numFmt w:val="upperLetter"/>
      <w:lvlText w:val="%1."/>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57BB5765"/>
    <w:multiLevelType w:val="multilevel"/>
    <w:tmpl w:val="0D720CF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7C43429"/>
    <w:multiLevelType w:val="multilevel"/>
    <w:tmpl w:val="A130337C"/>
    <w:styleLink w:val="List51"/>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60D517DF"/>
    <w:multiLevelType w:val="hybridMultilevel"/>
    <w:tmpl w:val="E3A4C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B46616"/>
    <w:multiLevelType w:val="multilevel"/>
    <w:tmpl w:val="2FC2948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2CF768C"/>
    <w:multiLevelType w:val="multilevel"/>
    <w:tmpl w:val="6420BD80"/>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64CF16E7"/>
    <w:multiLevelType w:val="multilevel"/>
    <w:tmpl w:val="A5CE39D8"/>
    <w:styleLink w:val="List4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Bold" w:eastAsia="Arial Bold" w:hAnsi="Arial Bold" w:cs="Arial Bold"/>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6C695416"/>
    <w:multiLevelType w:val="hybridMultilevel"/>
    <w:tmpl w:val="23F4C1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5B7922"/>
    <w:multiLevelType w:val="multilevel"/>
    <w:tmpl w:val="E3F264CA"/>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Bold" w:eastAsia="Arial Bold" w:hAnsi="Arial Bold" w:cs="Arial Bold"/>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6E2B3ACB"/>
    <w:multiLevelType w:val="multilevel"/>
    <w:tmpl w:val="719A8AB0"/>
    <w:styleLink w:val="List6"/>
    <w:lvl w:ilvl="0">
      <w:start w:val="8"/>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6E5F7FA4"/>
    <w:multiLevelType w:val="multilevel"/>
    <w:tmpl w:val="34109A6E"/>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nsid w:val="76FC67F0"/>
    <w:multiLevelType w:val="multilevel"/>
    <w:tmpl w:val="835CFF4C"/>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7">
    <w:nsid w:val="78DB4645"/>
    <w:multiLevelType w:val="multilevel"/>
    <w:tmpl w:val="2B908B6E"/>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791D2130"/>
    <w:multiLevelType w:val="hybridMultilevel"/>
    <w:tmpl w:val="C1567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7C4C8B"/>
    <w:multiLevelType w:val="hybridMultilevel"/>
    <w:tmpl w:val="5A1C41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A171E38"/>
    <w:multiLevelType w:val="multilevel"/>
    <w:tmpl w:val="DFF07D9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nsid w:val="7FA40B6C"/>
    <w:multiLevelType w:val="multilevel"/>
    <w:tmpl w:val="D5E091CE"/>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31"/>
  </w:num>
  <w:num w:numId="2">
    <w:abstractNumId w:val="5"/>
  </w:num>
  <w:num w:numId="3">
    <w:abstractNumId w:val="12"/>
  </w:num>
  <w:num w:numId="4">
    <w:abstractNumId w:val="27"/>
  </w:num>
  <w:num w:numId="5">
    <w:abstractNumId w:val="10"/>
  </w:num>
  <w:num w:numId="6">
    <w:abstractNumId w:val="16"/>
  </w:num>
  <w:num w:numId="7">
    <w:abstractNumId w:val="7"/>
  </w:num>
  <w:num w:numId="8">
    <w:abstractNumId w:val="26"/>
  </w:num>
  <w:num w:numId="9">
    <w:abstractNumId w:val="14"/>
  </w:num>
  <w:num w:numId="10">
    <w:abstractNumId w:val="19"/>
  </w:num>
  <w:num w:numId="11">
    <w:abstractNumId w:val="2"/>
  </w:num>
  <w:num w:numId="12">
    <w:abstractNumId w:val="30"/>
  </w:num>
  <w:num w:numId="13">
    <w:abstractNumId w:val="15"/>
  </w:num>
  <w:num w:numId="14">
    <w:abstractNumId w:val="6"/>
  </w:num>
  <w:num w:numId="15">
    <w:abstractNumId w:val="20"/>
  </w:num>
  <w:num w:numId="16">
    <w:abstractNumId w:val="11"/>
  </w:num>
  <w:num w:numId="17">
    <w:abstractNumId w:val="1"/>
  </w:num>
  <w:num w:numId="18">
    <w:abstractNumId w:val="23"/>
  </w:num>
  <w:num w:numId="19">
    <w:abstractNumId w:val="4"/>
  </w:num>
  <w:num w:numId="20">
    <w:abstractNumId w:val="21"/>
  </w:num>
  <w:num w:numId="21">
    <w:abstractNumId w:val="9"/>
  </w:num>
  <w:num w:numId="22">
    <w:abstractNumId w:val="0"/>
  </w:num>
  <w:num w:numId="23">
    <w:abstractNumId w:val="25"/>
  </w:num>
  <w:num w:numId="24">
    <w:abstractNumId w:val="3"/>
  </w:num>
  <w:num w:numId="25">
    <w:abstractNumId w:val="17"/>
  </w:num>
  <w:num w:numId="26">
    <w:abstractNumId w:val="13"/>
  </w:num>
  <w:num w:numId="27">
    <w:abstractNumId w:val="24"/>
  </w:num>
  <w:num w:numId="28">
    <w:abstractNumId w:val="29"/>
  </w:num>
  <w:num w:numId="29">
    <w:abstractNumId w:val="8"/>
  </w:num>
  <w:num w:numId="30">
    <w:abstractNumId w:val="18"/>
  </w:num>
  <w:num w:numId="31">
    <w:abstractNumId w:val="28"/>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FELayout/>
  </w:compat>
  <w:rsids>
    <w:rsidRoot w:val="00A00D25"/>
    <w:rsid w:val="000333B2"/>
    <w:rsid w:val="002E3E56"/>
    <w:rsid w:val="0030751D"/>
    <w:rsid w:val="00323565"/>
    <w:rsid w:val="00426BC1"/>
    <w:rsid w:val="004D364C"/>
    <w:rsid w:val="0052488D"/>
    <w:rsid w:val="00602E46"/>
    <w:rsid w:val="00694BBE"/>
    <w:rsid w:val="00700A2B"/>
    <w:rsid w:val="00753B6E"/>
    <w:rsid w:val="00766E58"/>
    <w:rsid w:val="007865C8"/>
    <w:rsid w:val="0088342D"/>
    <w:rsid w:val="00902202"/>
    <w:rsid w:val="009519F7"/>
    <w:rsid w:val="009A4F93"/>
    <w:rsid w:val="00A00D25"/>
    <w:rsid w:val="00A76554"/>
    <w:rsid w:val="00A84DD6"/>
    <w:rsid w:val="00AB5450"/>
    <w:rsid w:val="00B713E7"/>
    <w:rsid w:val="00C06F3C"/>
    <w:rsid w:val="00C24829"/>
    <w:rsid w:val="00CC27B5"/>
    <w:rsid w:val="00EF0D03"/>
    <w:rsid w:val="00F16DEA"/>
    <w:rsid w:val="00F67D31"/>
    <w:rsid w:val="00FB1AD4"/>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1AD4"/>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B1AD4"/>
    <w:rPr>
      <w:u w:val="single"/>
    </w:rPr>
  </w:style>
  <w:style w:type="paragraph" w:styleId="Header">
    <w:name w:val="header"/>
    <w:rsid w:val="00FB1AD4"/>
    <w:pPr>
      <w:tabs>
        <w:tab w:val="center" w:pos="4680"/>
        <w:tab w:val="right" w:pos="9360"/>
      </w:tabs>
    </w:pPr>
    <w:rPr>
      <w:rFonts w:ascii="Calibri" w:eastAsia="Calibri" w:hAnsi="Calibri" w:cs="Calibri"/>
      <w:color w:val="000000"/>
      <w:sz w:val="22"/>
      <w:szCs w:val="22"/>
      <w:u w:color="000000"/>
    </w:rPr>
  </w:style>
  <w:style w:type="paragraph" w:styleId="NoSpacing">
    <w:name w:val="No Spacing"/>
    <w:rsid w:val="00FB1AD4"/>
    <w:pPr>
      <w:spacing w:after="200" w:line="276" w:lineRule="auto"/>
    </w:pPr>
    <w:rPr>
      <w:rFonts w:ascii="Calibri" w:eastAsia="Calibri" w:hAnsi="Calibri" w:cs="Calibri"/>
      <w:color w:val="000000"/>
      <w:sz w:val="22"/>
      <w:szCs w:val="22"/>
      <w:u w:color="000000"/>
    </w:rPr>
  </w:style>
  <w:style w:type="paragraph" w:styleId="Footer">
    <w:name w:val="footer"/>
    <w:rsid w:val="00FB1AD4"/>
    <w:pPr>
      <w:tabs>
        <w:tab w:val="center" w:pos="4680"/>
        <w:tab w:val="right" w:pos="9360"/>
      </w:tabs>
    </w:pPr>
    <w:rPr>
      <w:rFonts w:ascii="Calibri" w:eastAsia="Calibri" w:hAnsi="Calibri" w:cs="Calibri"/>
      <w:color w:val="000000"/>
      <w:sz w:val="22"/>
      <w:szCs w:val="22"/>
      <w:u w:color="000000"/>
    </w:rPr>
  </w:style>
  <w:style w:type="paragraph" w:customStyle="1" w:styleId="ColorfulList-Accent11">
    <w:name w:val="Colorful List - Accent 11"/>
    <w:rsid w:val="00FB1AD4"/>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FB1AD4"/>
    <w:pPr>
      <w:numPr>
        <w:numId w:val="3"/>
      </w:numPr>
    </w:pPr>
  </w:style>
  <w:style w:type="numbering" w:customStyle="1" w:styleId="ImportedStyle1">
    <w:name w:val="Imported Style 1"/>
    <w:rsid w:val="00FB1AD4"/>
  </w:style>
  <w:style w:type="numbering" w:customStyle="1" w:styleId="List1">
    <w:name w:val="List 1"/>
    <w:basedOn w:val="ImportedStyle1"/>
    <w:rsid w:val="00FB1AD4"/>
    <w:pPr>
      <w:numPr>
        <w:numId w:val="21"/>
      </w:numPr>
    </w:pPr>
  </w:style>
  <w:style w:type="numbering" w:customStyle="1" w:styleId="List21">
    <w:name w:val="List 21"/>
    <w:basedOn w:val="ImportedStyle1"/>
    <w:rsid w:val="00FB1AD4"/>
    <w:pPr>
      <w:numPr>
        <w:numId w:val="18"/>
      </w:numPr>
    </w:pPr>
  </w:style>
  <w:style w:type="numbering" w:customStyle="1" w:styleId="List31">
    <w:name w:val="List 31"/>
    <w:basedOn w:val="ImportedStyle1"/>
    <w:rsid w:val="00FB1AD4"/>
    <w:pPr>
      <w:numPr>
        <w:numId w:val="11"/>
      </w:numPr>
    </w:pPr>
  </w:style>
  <w:style w:type="numbering" w:customStyle="1" w:styleId="List41">
    <w:name w:val="List 41"/>
    <w:basedOn w:val="ImportedStyle1"/>
    <w:rsid w:val="00FB1AD4"/>
    <w:pPr>
      <w:numPr>
        <w:numId w:val="20"/>
      </w:numPr>
    </w:pPr>
  </w:style>
  <w:style w:type="numbering" w:customStyle="1" w:styleId="List51">
    <w:name w:val="List 51"/>
    <w:basedOn w:val="ImportedStyle1"/>
    <w:rsid w:val="00FB1AD4"/>
    <w:pPr>
      <w:numPr>
        <w:numId w:val="25"/>
      </w:numPr>
    </w:pPr>
  </w:style>
  <w:style w:type="numbering" w:customStyle="1" w:styleId="List6">
    <w:name w:val="List 6"/>
    <w:basedOn w:val="ImportedStyle1"/>
    <w:rsid w:val="00FB1AD4"/>
    <w:pPr>
      <w:numPr>
        <w:numId w:val="27"/>
      </w:numPr>
    </w:pPr>
  </w:style>
  <w:style w:type="paragraph" w:styleId="BalloonText">
    <w:name w:val="Balloon Text"/>
    <w:basedOn w:val="Normal"/>
    <w:link w:val="BalloonTextChar"/>
    <w:uiPriority w:val="99"/>
    <w:semiHidden/>
    <w:unhideWhenUsed/>
    <w:rsid w:val="00F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31"/>
    <w:rPr>
      <w:rFonts w:ascii="Tahoma" w:eastAsia="Calibri" w:hAnsi="Tahoma" w:cs="Tahoma"/>
      <w:color w:val="000000"/>
      <w:sz w:val="16"/>
      <w:szCs w:val="16"/>
      <w:u w:color="000000"/>
    </w:rPr>
  </w:style>
  <w:style w:type="character" w:styleId="SubtleEmphasis">
    <w:name w:val="Subtle Emphasis"/>
    <w:basedOn w:val="DefaultParagraphFont"/>
    <w:uiPriority w:val="19"/>
    <w:qFormat/>
    <w:rsid w:val="00C06F3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1"/>
      </w:numPr>
    </w:pPr>
  </w:style>
  <w:style w:type="numbering" w:customStyle="1" w:styleId="List21">
    <w:name w:val="List 21"/>
    <w:basedOn w:val="ImportedStyle1"/>
    <w:pPr>
      <w:numPr>
        <w:numId w:val="18"/>
      </w:numPr>
    </w:pPr>
  </w:style>
  <w:style w:type="numbering" w:customStyle="1" w:styleId="List31">
    <w:name w:val="List 31"/>
    <w:basedOn w:val="ImportedStyle1"/>
    <w:pPr>
      <w:numPr>
        <w:numId w:val="11"/>
      </w:numPr>
    </w:pPr>
  </w:style>
  <w:style w:type="numbering" w:customStyle="1" w:styleId="List41">
    <w:name w:val="List 41"/>
    <w:basedOn w:val="ImportedStyle1"/>
    <w:pPr>
      <w:numPr>
        <w:numId w:val="20"/>
      </w:numPr>
    </w:pPr>
  </w:style>
  <w:style w:type="numbering" w:customStyle="1" w:styleId="List51">
    <w:name w:val="List 51"/>
    <w:basedOn w:val="ImportedStyle1"/>
    <w:pPr>
      <w:numPr>
        <w:numId w:val="25"/>
      </w:numPr>
    </w:pPr>
  </w:style>
  <w:style w:type="numbering" w:customStyle="1" w:styleId="List6">
    <w:name w:val="List 6"/>
    <w:basedOn w:val="ImportedStyle1"/>
    <w:pPr>
      <w:numPr>
        <w:numId w:val="27"/>
      </w:numPr>
    </w:pPr>
  </w:style>
  <w:style w:type="paragraph" w:styleId="BalloonText">
    <w:name w:val="Balloon Text"/>
    <w:basedOn w:val="Normal"/>
    <w:link w:val="BalloonTextChar"/>
    <w:uiPriority w:val="99"/>
    <w:semiHidden/>
    <w:unhideWhenUsed/>
    <w:rsid w:val="00F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31"/>
    <w:rPr>
      <w:rFonts w:ascii="Tahoma" w:eastAsia="Calibri" w:hAnsi="Tahoma" w:cs="Tahoma"/>
      <w:color w:val="000000"/>
      <w:sz w:val="16"/>
      <w:szCs w:val="16"/>
      <w:u w:color="000000"/>
    </w:rPr>
  </w:style>
  <w:style w:type="character" w:styleId="SubtleEmphasis">
    <w:name w:val="Subtle Emphasis"/>
    <w:basedOn w:val="DefaultParagraphFont"/>
    <w:uiPriority w:val="19"/>
    <w:qFormat/>
    <w:rsid w:val="00C06F3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405050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380</Words>
  <Characters>2171</Characters>
  <Application>Microsoft Word 12.0.0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Kristin Sewell</cp:lastModifiedBy>
  <cp:revision>3</cp:revision>
  <dcterms:created xsi:type="dcterms:W3CDTF">2015-04-14T22:41:00Z</dcterms:created>
  <dcterms:modified xsi:type="dcterms:W3CDTF">2015-04-15T00:03:00Z</dcterms:modified>
</cp:coreProperties>
</file>